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3" w:rsidRDefault="00EB1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23 :  (Xx)   CHI  WORDS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weren't so many CHI words with rhetorical ties.  We have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'hurling abuse as thick as hail', speaking to please, and joking.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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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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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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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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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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CHIRO:  to rejoice, to be delighted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CHALADZ-EPIS:  hurling abuse as thick as hail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CHAMAI-</w:t>
      </w:r>
      <w:smartTag w:uri="urn:schemas-microsoft-com:office:smarttags" w:element="stockticker">
        <w:r>
          <w:rPr>
            <w:rFonts w:ascii="Times New Roman" w:hAnsi="Times New Roman" w:cs="Times New Roman"/>
            <w:sz w:val="24"/>
            <w:szCs w:val="24"/>
          </w:rPr>
          <w:t>LEON</w:t>
        </w:r>
      </w:smartTag>
      <w:r>
        <w:rPr>
          <w:rFonts w:ascii="Times New Roman" w:hAnsi="Times New Roman" w:cs="Times New Roman"/>
          <w:sz w:val="24"/>
          <w:szCs w:val="24"/>
        </w:rPr>
        <w:t>:  lizard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CHARITA:  a jest, joke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CARITO-GLOSSE"O:  speak to please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CHEIROURGIA:  handicrafts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CHLEYN:  a jest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CHRAISE"O:  to ward off</w:t>
      </w: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>
      <w:pPr>
        <w:rPr>
          <w:rFonts w:ascii="Times New Roman" w:hAnsi="Times New Roman" w:cs="Times New Roman"/>
          <w:sz w:val="24"/>
          <w:szCs w:val="24"/>
        </w:rPr>
      </w:pPr>
    </w:p>
    <w:p w:rsidR="00EB19C3" w:rsidRDefault="00EB19C3"/>
    <w:sectPr w:rsidR="00EB19C3" w:rsidSect="00EB19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CC8"/>
    <w:rsid w:val="00600CC8"/>
    <w:rsid w:val="00EB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100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23</dc:title>
  <dc:subject>CHI words</dc:subject>
  <dc:creator>Gloria McMillan</dc:creator>
  <cp:keywords/>
  <dc:description/>
  <cp:lastModifiedBy>Gloria</cp:lastModifiedBy>
  <cp:revision>2</cp:revision>
  <dcterms:created xsi:type="dcterms:W3CDTF">2016-10-06T15:35:00Z</dcterms:created>
  <dcterms:modified xsi:type="dcterms:W3CDTF">2016-10-06T15:35:00Z</dcterms:modified>
</cp:coreProperties>
</file>